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20"/>
        <w:gridCol w:w="2769"/>
        <w:gridCol w:w="9"/>
        <w:gridCol w:w="1530"/>
        <w:gridCol w:w="2214"/>
        <w:gridCol w:w="1565"/>
        <w:gridCol w:w="19"/>
      </w:tblGrid>
      <w:tr w:rsidR="00D42DDD" w14:paraId="56089BED" w14:textId="77777777" w:rsidTr="00D42DDD">
        <w:trPr>
          <w:gridAfter w:val="1"/>
          <w:wAfter w:w="19" w:type="dxa"/>
          <w:trHeight w:val="566"/>
        </w:trPr>
        <w:tc>
          <w:tcPr>
            <w:tcW w:w="2548" w:type="dxa"/>
            <w:gridSpan w:val="2"/>
            <w:vMerge w:val="restart"/>
            <w:vAlign w:val="center"/>
          </w:tcPr>
          <w:p w14:paraId="0B72B074" w14:textId="306A5FE4" w:rsidR="002C1B6D" w:rsidRDefault="00D42DDD" w:rsidP="002C1B6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AB8573" wp14:editId="09482970">
                      <wp:extent cx="1576705" cy="669925"/>
                      <wp:effectExtent l="9525" t="0" r="4445" b="0"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7670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6B70A0" w14:textId="77777777" w:rsidR="00D42DDD" w:rsidRDefault="00D42DDD" w:rsidP="00D42D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80">
                                            <w14:alpha w14:val="15000"/>
                                          </w14:srgbClr>
                                        </w14:solidFill>
                                      </w14:textFill>
                                    </w:rPr>
                                    <w:t>STECS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AB85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24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" filled="f" stroked="f">
                      <o:lock v:ext="edit" aspectratio="t" shapetype="t"/>
                      <v:textbox style="mso-fit-shape-to-text:t">
                        <w:txbxContent>
                          <w:p w14:paraId="3F6B70A0" w14:textId="77777777" w:rsidR="00D42DDD" w:rsidRDefault="00D42DDD" w:rsidP="00D42D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8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STECS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2" w:type="dxa"/>
            <w:gridSpan w:val="4"/>
            <w:vAlign w:val="center"/>
          </w:tcPr>
          <w:p w14:paraId="64859792" w14:textId="1A8574F7" w:rsidR="002C1B6D" w:rsidRPr="002C1B6D" w:rsidRDefault="002C1B6D" w:rsidP="002C1B6D">
            <w:pPr>
              <w:jc w:val="center"/>
              <w:rPr>
                <w:b/>
                <w:sz w:val="32"/>
                <w:szCs w:val="32"/>
              </w:rPr>
            </w:pPr>
            <w:r w:rsidRPr="002C1B6D">
              <w:rPr>
                <w:b/>
                <w:sz w:val="32"/>
                <w:szCs w:val="32"/>
              </w:rPr>
              <w:t>Scottish Terrier Emergency Care Scheme</w:t>
            </w:r>
          </w:p>
        </w:tc>
        <w:tc>
          <w:tcPr>
            <w:tcW w:w="1565" w:type="dxa"/>
            <w:vMerge w:val="restart"/>
            <w:vAlign w:val="center"/>
          </w:tcPr>
          <w:p w14:paraId="74149E44" w14:textId="4C1049E2" w:rsidR="002C1B6D" w:rsidRDefault="002C1B6D" w:rsidP="002C1B6D">
            <w:pPr>
              <w:jc w:val="center"/>
            </w:pPr>
            <w:r w:rsidRPr="00CC2142">
              <w:rPr>
                <w:rFonts w:ascii="Times New Roman" w:hAnsi="Times New Roman"/>
              </w:rPr>
              <w:object w:dxaOrig="2115" w:dyaOrig="2040" w14:anchorId="519BD4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5pt;height:40.7pt" o:ole="" fillcolor="window">
                  <v:imagedata r:id="rId8" o:title=""/>
                </v:shape>
                <o:OLEObject Type="Embed" ProgID="PBrush" ShapeID="_x0000_i1025" DrawAspect="Content" ObjectID="_1613296080" r:id="rId9"/>
              </w:object>
            </w:r>
          </w:p>
        </w:tc>
      </w:tr>
      <w:tr w:rsidR="00D42DDD" w14:paraId="494F4C5B" w14:textId="77777777" w:rsidTr="00D42DDD">
        <w:trPr>
          <w:gridAfter w:val="1"/>
          <w:wAfter w:w="19" w:type="dxa"/>
          <w:trHeight w:val="283"/>
        </w:trPr>
        <w:tc>
          <w:tcPr>
            <w:tcW w:w="2548" w:type="dxa"/>
            <w:gridSpan w:val="2"/>
            <w:vMerge/>
          </w:tcPr>
          <w:p w14:paraId="1B091511" w14:textId="77777777" w:rsidR="002C1B6D" w:rsidRDefault="002C1B6D"/>
        </w:tc>
        <w:tc>
          <w:tcPr>
            <w:tcW w:w="6522" w:type="dxa"/>
            <w:gridSpan w:val="4"/>
            <w:vMerge w:val="restart"/>
            <w:vAlign w:val="center"/>
          </w:tcPr>
          <w:p w14:paraId="4DDCEAA1" w14:textId="17F8F43A" w:rsidR="002C1B6D" w:rsidRPr="002C1B6D" w:rsidRDefault="002C1B6D" w:rsidP="002C1B6D">
            <w:pPr>
              <w:jc w:val="center"/>
              <w:rPr>
                <w:b/>
                <w:sz w:val="32"/>
                <w:szCs w:val="32"/>
              </w:rPr>
            </w:pPr>
            <w:r w:rsidRPr="002C1B6D">
              <w:rPr>
                <w:b/>
                <w:sz w:val="32"/>
                <w:szCs w:val="32"/>
              </w:rPr>
              <w:t>ADOPTION APPLICATION</w:t>
            </w:r>
          </w:p>
        </w:tc>
        <w:tc>
          <w:tcPr>
            <w:tcW w:w="1565" w:type="dxa"/>
            <w:vMerge/>
          </w:tcPr>
          <w:p w14:paraId="2F221368" w14:textId="77777777" w:rsidR="002C1B6D" w:rsidRDefault="002C1B6D"/>
        </w:tc>
      </w:tr>
      <w:tr w:rsidR="00D42DDD" w14:paraId="03369453" w14:textId="77777777" w:rsidTr="00D42DDD">
        <w:trPr>
          <w:gridAfter w:val="1"/>
          <w:wAfter w:w="19" w:type="dxa"/>
          <w:trHeight w:val="283"/>
        </w:trPr>
        <w:tc>
          <w:tcPr>
            <w:tcW w:w="2548" w:type="dxa"/>
            <w:gridSpan w:val="2"/>
            <w:vMerge/>
          </w:tcPr>
          <w:p w14:paraId="02311528" w14:textId="77777777" w:rsidR="002C1B6D" w:rsidRDefault="002C1B6D"/>
        </w:tc>
        <w:tc>
          <w:tcPr>
            <w:tcW w:w="6522" w:type="dxa"/>
            <w:gridSpan w:val="4"/>
            <w:vMerge/>
          </w:tcPr>
          <w:p w14:paraId="559C38EE" w14:textId="77777777" w:rsidR="002C1B6D" w:rsidRDefault="002C1B6D"/>
        </w:tc>
        <w:tc>
          <w:tcPr>
            <w:tcW w:w="1565" w:type="dxa"/>
          </w:tcPr>
          <w:p w14:paraId="6540D4F4" w14:textId="07D7B3DA" w:rsidR="002C1B6D" w:rsidRDefault="0018422E" w:rsidP="002C1B6D">
            <w:pPr>
              <w:jc w:val="center"/>
            </w:pPr>
            <w:hyperlink r:id="rId10" w:history="1">
              <w:r w:rsidR="002C1B6D" w:rsidRPr="00F531F4">
                <w:rPr>
                  <w:rStyle w:val="Hyperlink"/>
                </w:rPr>
                <w:t>www.stecs.net</w:t>
              </w:r>
            </w:hyperlink>
          </w:p>
        </w:tc>
      </w:tr>
      <w:tr w:rsidR="00D42DDD" w14:paraId="32A78910" w14:textId="77777777" w:rsidTr="00A13FBC">
        <w:trPr>
          <w:gridAfter w:val="6"/>
          <w:wAfter w:w="8106" w:type="dxa"/>
          <w:trHeight w:val="57"/>
        </w:trPr>
        <w:tc>
          <w:tcPr>
            <w:tcW w:w="2548" w:type="dxa"/>
            <w:gridSpan w:val="2"/>
          </w:tcPr>
          <w:p w14:paraId="51D34FC1" w14:textId="77777777" w:rsidR="00D42DDD" w:rsidRDefault="00D42DDD"/>
        </w:tc>
      </w:tr>
      <w:tr w:rsidR="00D42DDD" w14:paraId="36F44FC8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6041FE81" w14:textId="15E03C08" w:rsidR="00A52426" w:rsidRDefault="00A52426">
            <w:r>
              <w:t>Name</w:t>
            </w:r>
            <w:r w:rsidR="00E508BA">
              <w:t>(s)</w:t>
            </w:r>
            <w:r>
              <w:t>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ECD96F1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2493F7" w14:textId="041EDFC5" w:rsidR="00A52426" w:rsidRDefault="00A52426">
            <w:r>
              <w:t>Telephone: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64D1A3C" w14:textId="77777777" w:rsidR="00A52426" w:rsidRDefault="00A52426"/>
        </w:tc>
      </w:tr>
      <w:tr w:rsidR="00D42DDD" w14:paraId="4423433C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55A57948" w14:textId="77777777" w:rsidR="00A52426" w:rsidRDefault="00A52426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82A9FE3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644B46A" w14:textId="77777777" w:rsidR="00A52426" w:rsidRDefault="00A52426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C9FE08" w14:textId="77777777" w:rsidR="00A52426" w:rsidRDefault="00A52426"/>
        </w:tc>
      </w:tr>
      <w:tr w:rsidR="00D42DDD" w14:paraId="69872050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21C74A69" w14:textId="2EC8A49B" w:rsidR="00A52426" w:rsidRDefault="00A52426">
            <w:r>
              <w:t>Address:</w:t>
            </w:r>
          </w:p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57E6B05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DDC8698" w14:textId="4B5A8D2A" w:rsidR="00A52426" w:rsidRDefault="00A52426">
            <w:r>
              <w:t>Mobile: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0243EB9" w14:textId="77777777" w:rsidR="00A52426" w:rsidRDefault="00A52426"/>
        </w:tc>
      </w:tr>
      <w:tr w:rsidR="00D42DDD" w14:paraId="0436FA2A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234722D2" w14:textId="77777777" w:rsidR="00A52426" w:rsidRDefault="00A52426"/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B0FA9E1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2F5038B" w14:textId="77777777" w:rsidR="00A52426" w:rsidRDefault="00A52426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C95A711" w14:textId="77777777" w:rsidR="00A52426" w:rsidRDefault="00A52426"/>
        </w:tc>
      </w:tr>
      <w:tr w:rsidR="00D42DDD" w14:paraId="07B7EF3F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4C27DF92" w14:textId="77777777" w:rsidR="00D42DDD" w:rsidRDefault="00D42DDD"/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0B8B45D" w14:textId="77777777" w:rsidR="00D42DDD" w:rsidRDefault="00D42DDD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8EC22D6" w14:textId="030DD8E4" w:rsidR="00D42DDD" w:rsidRDefault="00D42DDD">
            <w:r>
              <w:t>Email: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601376B" w14:textId="77777777" w:rsidR="00D42DDD" w:rsidRDefault="00D42DDD"/>
        </w:tc>
      </w:tr>
      <w:tr w:rsidR="00D42DDD" w14:paraId="71B74D60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4DDF13F4" w14:textId="77777777" w:rsidR="00D42DDD" w:rsidRDefault="00D42DDD"/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20D5B99" w14:textId="1CA1D025" w:rsidR="00D42DDD" w:rsidRDefault="00046DAD">
            <w:r>
              <w:t>Post code:</w:t>
            </w:r>
          </w:p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57FBBE5" w14:textId="77777777" w:rsidR="00D42DDD" w:rsidRDefault="00D42DDD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0582CB1" w14:textId="77777777" w:rsidR="00D42DDD" w:rsidRDefault="00D42DDD"/>
        </w:tc>
      </w:tr>
      <w:tr w:rsidR="00E508BA" w14:paraId="49CE18E7" w14:textId="77777777" w:rsidTr="00763EAD">
        <w:trPr>
          <w:gridAfter w:val="1"/>
          <w:wAfter w:w="19" w:type="dxa"/>
          <w:trHeight w:val="713"/>
        </w:trPr>
        <w:tc>
          <w:tcPr>
            <w:tcW w:w="10635" w:type="dxa"/>
            <w:gridSpan w:val="7"/>
            <w:vAlign w:val="bottom"/>
          </w:tcPr>
          <w:p w14:paraId="581F74BB" w14:textId="042849FF" w:rsidR="00E508BA" w:rsidRDefault="00E508BA" w:rsidP="00763EAD">
            <w:r>
              <w:t xml:space="preserve">This form must be completed by the person wishing to adopt. Please use block capitals and delete the YES/NO options as applicable. All answers must apply to the person(s) wishing to adopt. </w:t>
            </w:r>
          </w:p>
        </w:tc>
      </w:tr>
      <w:tr w:rsidR="00686BC9" w14:paraId="1686AB37" w14:textId="77777777" w:rsidTr="00A13FBC">
        <w:trPr>
          <w:gridAfter w:val="1"/>
          <w:wAfter w:w="19" w:type="dxa"/>
          <w:trHeight w:val="227"/>
        </w:trPr>
        <w:tc>
          <w:tcPr>
            <w:tcW w:w="10635" w:type="dxa"/>
            <w:gridSpan w:val="7"/>
            <w:tcBorders>
              <w:bottom w:val="single" w:sz="4" w:space="0" w:color="A6A6A6" w:themeColor="background1" w:themeShade="A6"/>
            </w:tcBorders>
          </w:tcPr>
          <w:p w14:paraId="7DF76265" w14:textId="77777777" w:rsidR="00686BC9" w:rsidRPr="00763EAD" w:rsidRDefault="00686BC9">
            <w:pPr>
              <w:rPr>
                <w:sz w:val="16"/>
                <w:szCs w:val="16"/>
              </w:rPr>
            </w:pPr>
          </w:p>
        </w:tc>
      </w:tr>
      <w:tr w:rsidR="009B0797" w14:paraId="7BD22A74" w14:textId="77777777" w:rsidTr="00763EAD">
        <w:trPr>
          <w:gridAfter w:val="1"/>
          <w:wAfter w:w="19" w:type="dxa"/>
          <w:trHeight w:val="323"/>
        </w:trPr>
        <w:tc>
          <w:tcPr>
            <w:tcW w:w="1063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A6DC7" w14:textId="71B31ACC" w:rsidR="009B0797" w:rsidRDefault="009B0797" w:rsidP="00763EAD">
            <w:r>
              <w:t xml:space="preserve">Please tick your age group: 20 and under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 xml:space="preserve">21-30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31-40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>41-50</w:t>
            </w:r>
            <w:r w:rsidR="00452FBA">
              <w:t xml:space="preserve">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51-60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 xml:space="preserve">61-70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>71-80</w:t>
            </w:r>
            <w:r w:rsidR="00452FBA">
              <w:t xml:space="preserve">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 xml:space="preserve">81+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Pr="00452FBA">
              <w:rPr>
                <w:sz w:val="36"/>
                <w:szCs w:val="36"/>
              </w:rPr>
              <w:t xml:space="preserve"> </w:t>
            </w:r>
            <w:r>
              <w:t xml:space="preserve">         </w:t>
            </w:r>
          </w:p>
        </w:tc>
      </w:tr>
      <w:tr w:rsidR="00686BC9" w14:paraId="614A8331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0C1E0" w14:textId="44DD9FF6" w:rsidR="00686BC9" w:rsidRDefault="00686BC9" w:rsidP="00763EAD">
            <w:r>
              <w:t>Do you have any disabilities?</w:t>
            </w:r>
            <w:r w:rsidR="00763EAD">
              <w:t xml:space="preserve"> </w:t>
            </w:r>
            <w:r w:rsidR="00763EAD" w:rsidRPr="00686BC9">
              <w:rPr>
                <w:b/>
              </w:rPr>
              <w:t>YES</w:t>
            </w:r>
            <w:r w:rsidR="00763EAD">
              <w:t xml:space="preserve"> / </w:t>
            </w:r>
            <w:r w:rsidR="00763EAD" w:rsidRPr="00686BC9">
              <w:rPr>
                <w:b/>
              </w:rPr>
              <w:t>NO</w:t>
            </w:r>
            <w:r w:rsidR="00763EAD">
              <w:rPr>
                <w:b/>
              </w:rPr>
              <w:t xml:space="preserve">. </w:t>
            </w:r>
            <w:r w:rsidR="00763EAD">
              <w:t>If YES, please provide details.</w:t>
            </w:r>
          </w:p>
        </w:tc>
      </w:tr>
      <w:tr w:rsidR="00686BC9" w14:paraId="48756990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35DE2" w14:textId="11DE80A4" w:rsidR="00686BC9" w:rsidRDefault="00686BC9" w:rsidP="00763EAD">
            <w:r>
              <w:t xml:space="preserve">Have you owned a dog before? </w:t>
            </w:r>
            <w:r w:rsidRPr="00686BC9">
              <w:rPr>
                <w:b/>
              </w:rPr>
              <w:t>YES</w:t>
            </w:r>
            <w:r>
              <w:t xml:space="preserve"> / </w:t>
            </w:r>
            <w:r w:rsidRPr="00686BC9">
              <w:rPr>
                <w:b/>
              </w:rPr>
              <w:t>NO</w:t>
            </w:r>
            <w:r>
              <w:t>. If YES what was the breed?</w:t>
            </w:r>
          </w:p>
        </w:tc>
      </w:tr>
      <w:tr w:rsidR="00686BC9" w14:paraId="6C6AE941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997A2" w14:textId="6FFBA222" w:rsidR="00686BC9" w:rsidRDefault="00686BC9" w:rsidP="00763EAD">
            <w:r>
              <w:t xml:space="preserve">Have you had a rescue dog before? </w:t>
            </w:r>
            <w:r w:rsidRPr="00686BC9">
              <w:rPr>
                <w:b/>
              </w:rPr>
              <w:t>YES</w:t>
            </w:r>
            <w:r>
              <w:t xml:space="preserve"> / </w:t>
            </w:r>
            <w:r w:rsidRPr="00D42DDD">
              <w:rPr>
                <w:b/>
              </w:rPr>
              <w:t>NO</w:t>
            </w:r>
            <w:r>
              <w:t>. If YES, what was the breed?</w:t>
            </w:r>
          </w:p>
        </w:tc>
      </w:tr>
      <w:tr w:rsidR="00842768" w14:paraId="3E46A8E2" w14:textId="77777777" w:rsidTr="003B14C5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96B64" w14:textId="77777777" w:rsidR="00842768" w:rsidRDefault="00842768" w:rsidP="00763EAD">
            <w:r>
              <w:t xml:space="preserve">Did your dog(s) have annual vaccinations? </w:t>
            </w:r>
            <w:r w:rsidRPr="00D42DDD">
              <w:rPr>
                <w:b/>
              </w:rPr>
              <w:t>YES</w:t>
            </w:r>
            <w:r>
              <w:t xml:space="preserve"> / </w:t>
            </w:r>
            <w:r w:rsidRPr="00D42DDD">
              <w:rPr>
                <w:b/>
              </w:rPr>
              <w:t>NO</w:t>
            </w:r>
            <w: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10C6E" w14:textId="1F7BCBE0" w:rsidR="00842768" w:rsidRDefault="00842768" w:rsidP="00763EAD">
            <w:r>
              <w:t>What happened to your dog(s)?</w:t>
            </w:r>
          </w:p>
        </w:tc>
      </w:tr>
      <w:tr w:rsidR="00D42DDD" w14:paraId="2E2E01ED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0D527" w14:textId="7E7C8FCA" w:rsidR="00D42DDD" w:rsidRDefault="00D42DDD" w:rsidP="00763EAD">
            <w:r>
              <w:t>Where was you</w:t>
            </w:r>
            <w:r w:rsidR="00A97C18">
              <w:t>r</w:t>
            </w:r>
            <w:bookmarkStart w:id="0" w:name="_GoBack"/>
            <w:bookmarkEnd w:id="0"/>
            <w:r>
              <w:t xml:space="preserve"> dog cared for when you were on holiday?</w:t>
            </w:r>
          </w:p>
        </w:tc>
      </w:tr>
      <w:tr w:rsidR="00D42DDD" w14:paraId="39E5F704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02E88" w14:textId="0D2E89BE" w:rsidR="00D42DDD" w:rsidRDefault="00D42DDD" w:rsidP="00763EAD">
            <w:r>
              <w:t>If you have not owned a Scottie, why have you chosen to adopt one?</w:t>
            </w:r>
          </w:p>
        </w:tc>
      </w:tr>
      <w:tr w:rsidR="00D42DDD" w14:paraId="2489FD2F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D9000" w14:textId="2E3D4BBF" w:rsidR="00D42DDD" w:rsidRDefault="00D42DDD" w:rsidP="00763EAD">
            <w:r>
              <w:t xml:space="preserve">What type of accommodation do you live in: </w:t>
            </w:r>
            <w:r w:rsidRPr="00D42DDD">
              <w:rPr>
                <w:b/>
              </w:rPr>
              <w:t>house</w:t>
            </w:r>
            <w:r>
              <w:t xml:space="preserve"> / </w:t>
            </w:r>
            <w:r w:rsidRPr="00D42DDD">
              <w:rPr>
                <w:b/>
              </w:rPr>
              <w:t>flat</w:t>
            </w:r>
            <w:r>
              <w:t xml:space="preserve"> / </w:t>
            </w:r>
            <w:r w:rsidRPr="00D42DDD">
              <w:rPr>
                <w:b/>
              </w:rPr>
              <w:t>other</w:t>
            </w:r>
            <w:r>
              <w:t xml:space="preserve"> (please specify)?</w:t>
            </w:r>
          </w:p>
        </w:tc>
      </w:tr>
      <w:tr w:rsidR="00D42DDD" w14:paraId="35AD9AD9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A384F5D" w14:textId="41FFACAC" w:rsidR="00D42DDD" w:rsidRDefault="00D42DDD" w:rsidP="00763EAD">
            <w:r>
              <w:t xml:space="preserve">Do you have a garden? </w:t>
            </w:r>
            <w:r w:rsidRPr="00D42DDD">
              <w:rPr>
                <w:b/>
              </w:rPr>
              <w:t>YES</w:t>
            </w:r>
            <w:r>
              <w:t xml:space="preserve"> / </w:t>
            </w:r>
            <w:r w:rsidRPr="00D42DD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2BBDB" w14:textId="704372B9" w:rsidR="00D42DDD" w:rsidRDefault="00D42DDD" w:rsidP="00763EAD">
            <w:r>
              <w:t xml:space="preserve">If </w:t>
            </w:r>
            <w:r w:rsidR="00046DAD">
              <w:t>YES</w:t>
            </w:r>
            <w:r>
              <w:t>, is your garden secure</w:t>
            </w:r>
            <w:r w:rsidR="00BE479E">
              <w:t>?</w:t>
            </w:r>
            <w:r>
              <w:t xml:space="preserve">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046DAD" w14:paraId="6BE0904D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435BC24" w14:textId="08900A58" w:rsidR="00046DAD" w:rsidRDefault="00046DAD" w:rsidP="00763EAD">
            <w:r>
              <w:t xml:space="preserve">Have you any water features?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A4BF3" w14:textId="7DD07AB0" w:rsidR="00046DAD" w:rsidRDefault="00046DAD" w:rsidP="00763EAD">
            <w:r>
              <w:t xml:space="preserve">If YES how deep?                        and is it secure?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  <w:r>
              <w:t xml:space="preserve">  </w:t>
            </w:r>
          </w:p>
        </w:tc>
      </w:tr>
      <w:tr w:rsidR="00046DAD" w14:paraId="59E1F804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BCA3E77" w14:textId="77777777" w:rsidR="00046DAD" w:rsidRDefault="00046DAD" w:rsidP="00763EAD">
            <w:r>
              <w:t>What type &amp; height is your garden fence?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C5E7F" w14:textId="0C87583A" w:rsidR="00046DAD" w:rsidRDefault="00046DAD" w:rsidP="00763EAD">
            <w:r>
              <w:t>What height are your garden gates?</w:t>
            </w:r>
          </w:p>
        </w:tc>
      </w:tr>
      <w:tr w:rsidR="00CF0563" w14:paraId="1E00E31C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869012D" w14:textId="18E98CDD" w:rsidR="00CF0563" w:rsidRDefault="00CF0563" w:rsidP="00763EAD">
            <w:r>
              <w:t xml:space="preserve">Is the back garden secure from the front?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4AD15" w14:textId="52CDCB48" w:rsidR="00CF0563" w:rsidRDefault="00CF0563" w:rsidP="00763EAD">
            <w:r>
              <w:t xml:space="preserve">Would the Scottie have access to both? </w:t>
            </w:r>
            <w:r w:rsidRPr="00CF0563">
              <w:rPr>
                <w:b/>
              </w:rPr>
              <w:t>YES</w:t>
            </w:r>
            <w:r>
              <w:t xml:space="preserve"> / </w:t>
            </w:r>
            <w:r w:rsidRPr="00CF0563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046DAD" w14:paraId="6988E7B8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9CDCD" w14:textId="01D5F62E" w:rsidR="00046DAD" w:rsidRDefault="00CF0563" w:rsidP="00763EAD">
            <w:r>
              <w:t xml:space="preserve">If applicable, what other pets </w:t>
            </w:r>
            <w:r w:rsidR="00603586">
              <w:t>(i</w:t>
            </w:r>
            <w:r>
              <w:t>ncluding age &amp; sex) do you have?</w:t>
            </w:r>
          </w:p>
        </w:tc>
      </w:tr>
      <w:tr w:rsidR="00CF0563" w14:paraId="07E188ED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306EDB0" w14:textId="77777777" w:rsidR="00CF0563" w:rsidRDefault="00CF0563" w:rsidP="00763EAD">
            <w:r>
              <w:t xml:space="preserve">Number of resident or frequently visiting children? 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BFA62" w14:textId="514B7904" w:rsidR="00CF0563" w:rsidRDefault="00CF0563" w:rsidP="00763EAD">
            <w:r>
              <w:t>How old are the</w:t>
            </w:r>
            <w:r w:rsidR="00BE479E">
              <w:t xml:space="preserve"> children</w:t>
            </w:r>
            <w:r>
              <w:t>?</w:t>
            </w:r>
          </w:p>
        </w:tc>
      </w:tr>
      <w:tr w:rsidR="00CF0563" w14:paraId="468F0106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6E5E9" w14:textId="3A913584" w:rsidR="00CF0563" w:rsidRDefault="00CF0563" w:rsidP="00763EAD">
            <w:r>
              <w:t>Where will you exercise your Scottie?</w:t>
            </w:r>
          </w:p>
        </w:tc>
      </w:tr>
      <w:tr w:rsidR="00CF0563" w14:paraId="07DD2654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F8A66" w14:textId="576E80F1" w:rsidR="00CF0563" w:rsidRDefault="00CF0563" w:rsidP="00763EAD">
            <w:r>
              <w:t xml:space="preserve">Are you an active person who enjoys walking? </w:t>
            </w:r>
            <w:r w:rsidRPr="009F6C37">
              <w:rPr>
                <w:b/>
              </w:rPr>
              <w:t>YES</w:t>
            </w:r>
            <w:r>
              <w:t xml:space="preserve"> /</w:t>
            </w:r>
            <w:r w:rsidR="009F6C37">
              <w:t xml:space="preserve">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9F6C37" w14:paraId="4039F782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F566E85" w14:textId="45558C5F" w:rsidR="009F6C37" w:rsidRDefault="009F6C37" w:rsidP="00763EAD">
            <w:r>
              <w:t xml:space="preserve">Is there someone at home during the day?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3F2E5" w14:textId="32D87339" w:rsidR="009F6C37" w:rsidRDefault="009F6C37" w:rsidP="00763EAD">
            <w:r>
              <w:t xml:space="preserve">If NO, how long would the dog be left alone? </w:t>
            </w:r>
          </w:p>
        </w:tc>
      </w:tr>
      <w:tr w:rsidR="009F6C37" w14:paraId="531B260E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1893F" w14:textId="03B3EFC7" w:rsidR="009F6C37" w:rsidRDefault="009F6C37" w:rsidP="00763EAD">
            <w:r>
              <w:t xml:space="preserve">If the dog ever needed to be left alone for a long period, do you have a dog walker?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t>.</w:t>
            </w:r>
            <w:r>
              <w:t xml:space="preserve"> </w:t>
            </w:r>
          </w:p>
        </w:tc>
      </w:tr>
      <w:tr w:rsidR="009F6C37" w14:paraId="1F2136A9" w14:textId="77777777" w:rsidTr="00763EAD">
        <w:trPr>
          <w:gridAfter w:val="1"/>
          <w:wAfter w:w="19" w:type="dxa"/>
          <w:trHeight w:val="673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D7B54" w14:textId="55A30D48" w:rsidR="009F6C37" w:rsidRDefault="009F6C37" w:rsidP="00763EAD">
            <w:r>
              <w:t xml:space="preserve">Note: the more flexible you can be with the answers to the following questions, the better will be our chances of finding you a suitable dog for adoption. </w:t>
            </w:r>
          </w:p>
        </w:tc>
      </w:tr>
      <w:tr w:rsidR="009F6C37" w14:paraId="6FB9DA88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BCF44F5" w14:textId="29026968" w:rsidR="009F6C37" w:rsidRDefault="009F6C37" w:rsidP="00763EAD">
            <w:r>
              <w:t xml:space="preserve">What gender do you want? </w:t>
            </w:r>
            <w:r w:rsidRPr="009F6C37">
              <w:rPr>
                <w:b/>
              </w:rPr>
              <w:t>DOG</w:t>
            </w:r>
            <w:r>
              <w:t xml:space="preserve"> / </w:t>
            </w:r>
            <w:r w:rsidRPr="009F6C37">
              <w:rPr>
                <w:b/>
              </w:rPr>
              <w:t>BITCH</w:t>
            </w:r>
            <w:r>
              <w:t xml:space="preserve"> / </w:t>
            </w:r>
            <w:r w:rsidRPr="009F6C37">
              <w:rPr>
                <w:b/>
              </w:rPr>
              <w:t>ANY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155EB" w14:textId="5C927287" w:rsidR="009F6C37" w:rsidRDefault="009F6C37" w:rsidP="00763EAD">
            <w:r>
              <w:t xml:space="preserve">Would you take a pair?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9F6C37" w14:paraId="60B332D6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FA5AA" w14:textId="7A09B947" w:rsidR="009F6C37" w:rsidRDefault="009F6C37" w:rsidP="00763EAD">
            <w:r>
              <w:t xml:space="preserve">What is your preferred age (tick all that apply)? Up to 2yrs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3-5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6-8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9-10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10+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</w:tr>
      <w:tr w:rsidR="009F6C37" w14:paraId="02F666D6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1E5A93C" w14:textId="79408446" w:rsidR="009F6C37" w:rsidRDefault="009F6C37" w:rsidP="00763EAD">
            <w:r>
              <w:t xml:space="preserve">Would you take a dog with a medical issue?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CE97E" w14:textId="33491B55" w:rsidR="009F6C37" w:rsidRDefault="009F6C37" w:rsidP="00763EAD">
            <w:r>
              <w:t>How far would you travel to collect a dog?</w:t>
            </w:r>
          </w:p>
        </w:tc>
      </w:tr>
      <w:tr w:rsidR="009F6C37" w14:paraId="7591A611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D3CDF9" w14:textId="316BCEDF" w:rsidR="009F6C37" w:rsidRDefault="00763EAD" w:rsidP="00763EAD">
            <w:r>
              <w:t>Are there any other details you think may be relevant to STECS?</w:t>
            </w:r>
          </w:p>
        </w:tc>
      </w:tr>
      <w:tr w:rsidR="009F6C37" w14:paraId="49BB1FD6" w14:textId="77777777" w:rsidTr="00A13FBC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0A5F2" w14:textId="77777777" w:rsidR="009F6C37" w:rsidRPr="00763EAD" w:rsidRDefault="009F6C37" w:rsidP="00763EAD">
            <w:pPr>
              <w:rPr>
                <w:sz w:val="16"/>
                <w:szCs w:val="16"/>
              </w:rPr>
            </w:pPr>
          </w:p>
        </w:tc>
      </w:tr>
      <w:tr w:rsidR="009F6C37" w14:paraId="514FCE5A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14:paraId="2AC13660" w14:textId="7E59FDA5" w:rsidR="009F6C37" w:rsidRDefault="00763EAD" w:rsidP="00763EAD">
            <w:r>
              <w:t>I have answered all questions as fully and as honestly as possible and have read and understood all the information on the reverse of this form.</w:t>
            </w:r>
          </w:p>
        </w:tc>
      </w:tr>
      <w:tr w:rsidR="009F6C37" w14:paraId="383AAF37" w14:textId="77777777" w:rsidTr="00AD7FE0">
        <w:trPr>
          <w:gridAfter w:val="1"/>
          <w:wAfter w:w="19" w:type="dxa"/>
          <w:trHeight w:val="567"/>
        </w:trPr>
        <w:tc>
          <w:tcPr>
            <w:tcW w:w="10635" w:type="dxa"/>
            <w:gridSpan w:val="7"/>
            <w:vAlign w:val="bottom"/>
          </w:tcPr>
          <w:p w14:paraId="0840C7B9" w14:textId="77777777" w:rsidR="009F6C37" w:rsidRPr="00763EAD" w:rsidRDefault="009F6C37" w:rsidP="00686BC9">
            <w:pPr>
              <w:rPr>
                <w:sz w:val="16"/>
                <w:szCs w:val="16"/>
              </w:rPr>
            </w:pPr>
          </w:p>
        </w:tc>
      </w:tr>
      <w:tr w:rsidR="00763EAD" w14:paraId="67EBD94E" w14:textId="77777777" w:rsidTr="00A13FBC">
        <w:trPr>
          <w:gridAfter w:val="1"/>
          <w:wAfter w:w="19" w:type="dxa"/>
          <w:trHeight w:val="170"/>
        </w:trPr>
        <w:tc>
          <w:tcPr>
            <w:tcW w:w="10635" w:type="dxa"/>
            <w:gridSpan w:val="7"/>
            <w:vAlign w:val="bottom"/>
          </w:tcPr>
          <w:p w14:paraId="305C81C9" w14:textId="206846B6" w:rsidR="00763EAD" w:rsidRDefault="00763EAD" w:rsidP="00686BC9">
            <w:proofErr w:type="gramStart"/>
            <w:r>
              <w:t>Signature:…</w:t>
            </w:r>
            <w:proofErr w:type="gramEnd"/>
            <w:r>
              <w:t xml:space="preserve">…………………………………………………………………….   </w:t>
            </w:r>
            <w:proofErr w:type="gramStart"/>
            <w:r>
              <w:t>Date:…</w:t>
            </w:r>
            <w:proofErr w:type="gramEnd"/>
            <w:r>
              <w:t>………………………………………..</w:t>
            </w:r>
          </w:p>
        </w:tc>
      </w:tr>
    </w:tbl>
    <w:p w14:paraId="65064F4D" w14:textId="77777777" w:rsidR="00AD7FE0" w:rsidRDefault="00AD7FE0" w:rsidP="00B40A32">
      <w:pPr>
        <w:spacing w:after="0"/>
        <w:rPr>
          <w:b/>
          <w:sz w:val="28"/>
          <w:szCs w:val="28"/>
        </w:rPr>
      </w:pPr>
    </w:p>
    <w:p w14:paraId="6770D56B" w14:textId="7FF7EB2E" w:rsidR="00D60313" w:rsidRDefault="00B40A32" w:rsidP="00B40A32">
      <w:pPr>
        <w:spacing w:after="0"/>
        <w:rPr>
          <w:b/>
          <w:sz w:val="28"/>
          <w:szCs w:val="28"/>
        </w:rPr>
      </w:pPr>
      <w:r w:rsidRPr="00B40A32">
        <w:rPr>
          <w:b/>
          <w:sz w:val="28"/>
          <w:szCs w:val="28"/>
        </w:rPr>
        <w:lastRenderedPageBreak/>
        <w:t>Donation</w:t>
      </w:r>
    </w:p>
    <w:p w14:paraId="7F29588A" w14:textId="0813130D" w:rsidR="00B40A32" w:rsidRDefault="00B40A32" w:rsidP="00B40A32">
      <w:pPr>
        <w:spacing w:after="0"/>
        <w:rPr>
          <w:b/>
          <w:sz w:val="16"/>
          <w:szCs w:val="16"/>
        </w:rPr>
      </w:pPr>
    </w:p>
    <w:p w14:paraId="5ECE83E8" w14:textId="4FCFE05A" w:rsidR="00B40A32" w:rsidRDefault="00B40A32" w:rsidP="00B40A32">
      <w:pPr>
        <w:spacing w:after="0"/>
        <w:jc w:val="both"/>
      </w:pPr>
      <w:r w:rsidRPr="00B40A32">
        <w:t xml:space="preserve">STECS </w:t>
      </w:r>
      <w:r>
        <w:t>does not sell the dogs which come into their care. However to offset the cost of rescue, there is a minimum donation for all dogs under the age of 1</w:t>
      </w:r>
      <w:r w:rsidR="0031754C">
        <w:t>0</w:t>
      </w:r>
      <w:r>
        <w:t xml:space="preserve"> and the minimum donation is dependent on their age and health. A voluntary donation in excess of the minimum donation would be very much appreciated.</w:t>
      </w:r>
    </w:p>
    <w:p w14:paraId="5B13755E" w14:textId="148A842C" w:rsidR="002A4AAD" w:rsidRDefault="002A4AAD" w:rsidP="00B40A32">
      <w:pPr>
        <w:spacing w:after="0"/>
        <w:jc w:val="both"/>
      </w:pPr>
    </w:p>
    <w:p w14:paraId="20FD4A7A" w14:textId="343C9245" w:rsidR="002A4AAD" w:rsidRPr="002A4AAD" w:rsidRDefault="002A4AAD" w:rsidP="00B40A32">
      <w:pPr>
        <w:spacing w:after="0"/>
        <w:jc w:val="both"/>
        <w:rPr>
          <w:b/>
          <w:sz w:val="28"/>
          <w:szCs w:val="28"/>
        </w:rPr>
      </w:pPr>
      <w:r w:rsidRPr="002A4AAD">
        <w:rPr>
          <w:b/>
          <w:sz w:val="28"/>
          <w:szCs w:val="28"/>
        </w:rPr>
        <w:t>Membership of STECS</w:t>
      </w:r>
    </w:p>
    <w:p w14:paraId="12C42ACD" w14:textId="0AAAB226" w:rsidR="002A4AAD" w:rsidRPr="002A4AAD" w:rsidRDefault="002A4AAD" w:rsidP="00B40A32">
      <w:pPr>
        <w:spacing w:after="0"/>
        <w:jc w:val="both"/>
        <w:rPr>
          <w:sz w:val="16"/>
          <w:szCs w:val="16"/>
        </w:rPr>
      </w:pPr>
    </w:p>
    <w:p w14:paraId="4E48F1BA" w14:textId="5927BE38" w:rsidR="00F82E0E" w:rsidRDefault="002A4AAD" w:rsidP="00B40A32">
      <w:pPr>
        <w:spacing w:after="0"/>
        <w:jc w:val="both"/>
      </w:pPr>
      <w:r>
        <w:t>All persons adopting a dog must be paid up members of the charity. The membership year runs from 1</w:t>
      </w:r>
      <w:r w:rsidRPr="002A4AAD">
        <w:rPr>
          <w:vertAlign w:val="superscript"/>
        </w:rPr>
        <w:t>st</w:t>
      </w:r>
      <w:r>
        <w:t xml:space="preserve"> January to 31</w:t>
      </w:r>
      <w:r w:rsidRPr="002A4AAD">
        <w:rPr>
          <w:vertAlign w:val="superscript"/>
        </w:rPr>
        <w:t>st</w:t>
      </w:r>
      <w:r>
        <w:t xml:space="preserve"> December and the current subscription rates are £9 per annum for single membership and £12 per annum for joint membership.</w:t>
      </w:r>
      <w:r w:rsidR="00F82E0E">
        <w:t xml:space="preserve"> A membership application form can be found on our website </w:t>
      </w:r>
      <w:hyperlink r:id="rId11" w:history="1">
        <w:r w:rsidR="00C22C0E" w:rsidRPr="002968AA">
          <w:rPr>
            <w:rStyle w:val="Hyperlink"/>
          </w:rPr>
          <w:t>www.stecs.net</w:t>
        </w:r>
      </w:hyperlink>
    </w:p>
    <w:p w14:paraId="24429AC5" w14:textId="2A3831DD" w:rsidR="00B40A32" w:rsidRDefault="00B40A32" w:rsidP="00B40A32">
      <w:pPr>
        <w:spacing w:after="0"/>
        <w:jc w:val="both"/>
      </w:pPr>
    </w:p>
    <w:p w14:paraId="48DDAAE6" w14:textId="6D5BCE37" w:rsidR="00B40A32" w:rsidRDefault="00B40A32" w:rsidP="00B40A3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Conditions of </w:t>
      </w:r>
      <w:r w:rsidRPr="00B40A32">
        <w:rPr>
          <w:b/>
          <w:sz w:val="28"/>
          <w:szCs w:val="28"/>
        </w:rPr>
        <w:t>Adoption</w:t>
      </w:r>
    </w:p>
    <w:p w14:paraId="4C0D39B9" w14:textId="39529509" w:rsidR="00B40A32" w:rsidRDefault="00B40A32" w:rsidP="00B40A32">
      <w:pPr>
        <w:spacing w:after="0"/>
        <w:jc w:val="both"/>
        <w:rPr>
          <w:b/>
          <w:sz w:val="16"/>
          <w:szCs w:val="16"/>
        </w:rPr>
      </w:pPr>
    </w:p>
    <w:p w14:paraId="48FB557A" w14:textId="77777777" w:rsidR="00624DBF" w:rsidRDefault="00B40A32" w:rsidP="00B40A32">
      <w:pPr>
        <w:spacing w:after="0"/>
        <w:jc w:val="both"/>
      </w:pPr>
      <w:r>
        <w:t xml:space="preserve">If you adopt a Scottish Terrier (or other breed of dog) from STECS you will be asked to sign an Adoption Contract that recommends you to insure your dog against veterinary bills </w:t>
      </w:r>
      <w:r w:rsidR="003518B8">
        <w:t>and third-party liability. STECS is not financially responsible for dogs after they have been adopted. You will also</w:t>
      </w:r>
      <w:r>
        <w:t xml:space="preserve"> agree not to part with your Scottie (other than temporarily for holidays), nor make a change of ownership of your adopted dog without first consulting STECS.  If a situation should arise whereby </w:t>
      </w:r>
      <w:r w:rsidR="002A4AAD">
        <w:t>you can no longer care for your adopted dog, you must immediately notify STECS who will take the dog back into their care.</w:t>
      </w:r>
      <w:r w:rsidR="00990E1E">
        <w:t xml:space="preserve"> </w:t>
      </w:r>
    </w:p>
    <w:p w14:paraId="5B3D054A" w14:textId="77777777" w:rsidR="00624DBF" w:rsidRDefault="00624DBF" w:rsidP="00B40A32">
      <w:pPr>
        <w:spacing w:after="0"/>
        <w:jc w:val="both"/>
      </w:pPr>
    </w:p>
    <w:p w14:paraId="3CF909C8" w14:textId="09951D67" w:rsidR="002A4AAD" w:rsidRDefault="002A4AAD" w:rsidP="00B40A32">
      <w:pPr>
        <w:spacing w:after="0"/>
        <w:jc w:val="both"/>
      </w:pPr>
      <w:r>
        <w:t xml:space="preserve">An example of our adoption contract can be found at </w:t>
      </w:r>
      <w:hyperlink r:id="rId12" w:history="1">
        <w:r w:rsidRPr="00937E35">
          <w:rPr>
            <w:rStyle w:val="Hyperlink"/>
          </w:rPr>
          <w:t>www.stecs.net</w:t>
        </w:r>
      </w:hyperlink>
      <w:r>
        <w:t xml:space="preserve"> or if necessary</w:t>
      </w:r>
      <w:r w:rsidR="00E67698">
        <w:t>,</w:t>
      </w:r>
      <w:r>
        <w:t xml:space="preserve"> you can request a hard copy from the welfare co-ordinator for your area.</w:t>
      </w:r>
    </w:p>
    <w:p w14:paraId="47D62B7F" w14:textId="77777777" w:rsidR="002A4AAD" w:rsidRDefault="002A4AAD" w:rsidP="00B40A32">
      <w:pPr>
        <w:spacing w:after="0"/>
        <w:jc w:val="both"/>
      </w:pPr>
    </w:p>
    <w:p w14:paraId="5D746DBE" w14:textId="77777777" w:rsidR="002A4AAD" w:rsidRPr="002A4AAD" w:rsidRDefault="002A4AAD" w:rsidP="00B40A32">
      <w:pPr>
        <w:spacing w:after="0"/>
        <w:jc w:val="both"/>
        <w:rPr>
          <w:b/>
          <w:sz w:val="28"/>
          <w:szCs w:val="28"/>
        </w:rPr>
      </w:pPr>
      <w:r w:rsidRPr="002A4AAD">
        <w:rPr>
          <w:b/>
          <w:sz w:val="28"/>
          <w:szCs w:val="28"/>
        </w:rPr>
        <w:t>Data Protection and sharing of your data</w:t>
      </w:r>
    </w:p>
    <w:p w14:paraId="468AF90A" w14:textId="471A0828" w:rsidR="002A4AAD" w:rsidRDefault="002A4AAD" w:rsidP="00B40A32">
      <w:pPr>
        <w:spacing w:after="0"/>
        <w:jc w:val="both"/>
        <w:rPr>
          <w:sz w:val="16"/>
          <w:szCs w:val="16"/>
        </w:rPr>
      </w:pPr>
    </w:p>
    <w:p w14:paraId="5DFF3B1E" w14:textId="3895A035" w:rsidR="002A4AAD" w:rsidRDefault="002A4AAD" w:rsidP="002A4AAD">
      <w:pPr>
        <w:jc w:val="both"/>
      </w:pPr>
      <w:r>
        <w:t xml:space="preserve">We only collect and use your personal data to carry out our charitable business. If you should be successful in adopting a </w:t>
      </w:r>
      <w:proofErr w:type="gramStart"/>
      <w:r>
        <w:t>dog</w:t>
      </w:r>
      <w:proofErr w:type="gramEnd"/>
      <w:r>
        <w:t xml:space="preserve"> we will share your name, address and telephone number with </w:t>
      </w:r>
      <w:r w:rsidR="00F82E0E">
        <w:t xml:space="preserve">(1) </w:t>
      </w:r>
      <w:r>
        <w:t xml:space="preserve">our pet insurance partner </w:t>
      </w:r>
      <w:r w:rsidR="00F82E0E">
        <w:t>who will provide you with an initial five-week period of free insurance cover; and (2) our pet food sponsor who will offer you a trial of their premium food tailored to your dog’s</w:t>
      </w:r>
      <w:r w:rsidR="003518B8">
        <w:t xml:space="preserve"> specific</w:t>
      </w:r>
      <w:r w:rsidR="00F82E0E">
        <w:t xml:space="preserve"> needs. By signing the form overleaf</w:t>
      </w:r>
      <w:r w:rsidR="00E67698">
        <w:t>,</w:t>
      </w:r>
      <w:r w:rsidR="00F82E0E">
        <w:t xml:space="preserve"> you consent to being contacted by these two organisations. </w:t>
      </w:r>
      <w:r>
        <w:t xml:space="preserve">We </w:t>
      </w:r>
      <w:r w:rsidR="00F82E0E">
        <w:t>will</w:t>
      </w:r>
      <w:r>
        <w:t xml:space="preserve"> not exchange or sell your information to any other organisation. </w:t>
      </w:r>
    </w:p>
    <w:p w14:paraId="15F5FDBF" w14:textId="1A925D9B" w:rsidR="00F82E0E" w:rsidRDefault="002A4AAD" w:rsidP="00F82E0E">
      <w:pPr>
        <w:spacing w:after="0"/>
        <w:jc w:val="both"/>
      </w:pPr>
      <w:r>
        <w:t>If you advise us that you no longer wish to adopt a dog</w:t>
      </w:r>
      <w:r w:rsidR="00F82E0E">
        <w:t xml:space="preserve">, in accordance with the provisions of the Data Protection legislation, we will delete all records of your application. </w:t>
      </w:r>
    </w:p>
    <w:p w14:paraId="7C1DCB3D" w14:textId="1E0ACB63" w:rsidR="00F82E0E" w:rsidRDefault="00F82E0E" w:rsidP="00F82E0E">
      <w:pPr>
        <w:spacing w:after="0"/>
        <w:jc w:val="both"/>
      </w:pPr>
    </w:p>
    <w:p w14:paraId="1F2961EB" w14:textId="37229E8E" w:rsidR="00F82E0E" w:rsidRPr="00F82E0E" w:rsidRDefault="00F82E0E" w:rsidP="00F82E0E">
      <w:pPr>
        <w:spacing w:after="0"/>
        <w:jc w:val="both"/>
        <w:rPr>
          <w:b/>
          <w:sz w:val="28"/>
          <w:szCs w:val="28"/>
        </w:rPr>
      </w:pPr>
      <w:r w:rsidRPr="00F82E0E">
        <w:rPr>
          <w:b/>
          <w:sz w:val="28"/>
          <w:szCs w:val="28"/>
        </w:rPr>
        <w:t>Home Check</w:t>
      </w:r>
    </w:p>
    <w:p w14:paraId="4629803B" w14:textId="55691FBD" w:rsidR="00F82E0E" w:rsidRDefault="00F82E0E" w:rsidP="00F82E0E">
      <w:pPr>
        <w:spacing w:after="0"/>
        <w:jc w:val="both"/>
        <w:rPr>
          <w:sz w:val="16"/>
          <w:szCs w:val="16"/>
        </w:rPr>
      </w:pPr>
    </w:p>
    <w:p w14:paraId="3CF37B90" w14:textId="51475B62" w:rsidR="00F82E0E" w:rsidRDefault="00F82E0E" w:rsidP="00F82E0E">
      <w:pPr>
        <w:spacing w:after="0"/>
        <w:jc w:val="both"/>
      </w:pPr>
      <w:r w:rsidRPr="00F378E7">
        <w:t>STECS</w:t>
      </w:r>
      <w:r w:rsidR="00EA4EAF">
        <w:t xml:space="preserve"> will require a home check to be completed before we consider any adoption. Some things we specifically look for:</w:t>
      </w:r>
    </w:p>
    <w:p w14:paraId="64B4BD6D" w14:textId="04D3E029" w:rsidR="00EA4EAF" w:rsidRDefault="00EA4EAF" w:rsidP="00F82E0E">
      <w:pPr>
        <w:spacing w:after="0"/>
        <w:jc w:val="both"/>
      </w:pPr>
    </w:p>
    <w:p w14:paraId="4F4B250A" w14:textId="153CF87D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>Unsecured water features and streams – Scotties do not swim well and can easily drown.</w:t>
      </w:r>
    </w:p>
    <w:p w14:paraId="4CCCA7E3" w14:textId="5F158084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>Boundary security and unrestricted access to roads.</w:t>
      </w:r>
    </w:p>
    <w:p w14:paraId="2FAAE61C" w14:textId="4F43FA11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>Front doors that open directly on to busy roads.</w:t>
      </w:r>
    </w:p>
    <w:p w14:paraId="56F02F21" w14:textId="7DDD3DB5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Access to exercise and toilet areas. </w:t>
      </w:r>
    </w:p>
    <w:p w14:paraId="2B95394C" w14:textId="5F194797" w:rsidR="00EA4EAF" w:rsidRDefault="00EA4EAF" w:rsidP="00EA4EAF">
      <w:pPr>
        <w:spacing w:after="0"/>
        <w:jc w:val="both"/>
      </w:pPr>
    </w:p>
    <w:p w14:paraId="67DC6816" w14:textId="5BDDC201" w:rsidR="00EA4EAF" w:rsidRPr="00EA4EAF" w:rsidRDefault="00EA4EAF" w:rsidP="00EA4EAF">
      <w:pPr>
        <w:spacing w:after="0"/>
        <w:jc w:val="both"/>
        <w:rPr>
          <w:b/>
          <w:sz w:val="28"/>
          <w:szCs w:val="28"/>
        </w:rPr>
      </w:pPr>
      <w:r w:rsidRPr="00EA4EAF">
        <w:rPr>
          <w:b/>
          <w:sz w:val="28"/>
          <w:szCs w:val="28"/>
        </w:rPr>
        <w:t>Returning this form</w:t>
      </w:r>
    </w:p>
    <w:p w14:paraId="6656A4F3" w14:textId="17CFA44E" w:rsidR="00F82E0E" w:rsidRDefault="00F82E0E" w:rsidP="00F82E0E">
      <w:pPr>
        <w:spacing w:after="0"/>
        <w:jc w:val="both"/>
        <w:rPr>
          <w:sz w:val="16"/>
          <w:szCs w:val="16"/>
        </w:rPr>
      </w:pPr>
    </w:p>
    <w:p w14:paraId="61AFEAD6" w14:textId="19BE3149" w:rsidR="00B40A32" w:rsidRDefault="00E8066C" w:rsidP="00990E1E">
      <w:pPr>
        <w:spacing w:after="0"/>
        <w:jc w:val="both"/>
      </w:pPr>
      <w:r>
        <w:t>Please return the completed and signed form to the STECS Welfare Officer:</w:t>
      </w:r>
      <w:r w:rsidR="003518B8">
        <w:t xml:space="preserve"> Mrs Catherine </w:t>
      </w:r>
      <w:proofErr w:type="spellStart"/>
      <w:r w:rsidR="003518B8">
        <w:t>Marchbank</w:t>
      </w:r>
      <w:proofErr w:type="spellEnd"/>
      <w:r w:rsidR="003518B8">
        <w:t xml:space="preserve">, </w:t>
      </w:r>
      <w:proofErr w:type="spellStart"/>
      <w:r w:rsidR="003518B8">
        <w:t>Rydings</w:t>
      </w:r>
      <w:proofErr w:type="spellEnd"/>
      <w:r w:rsidR="003518B8">
        <w:t xml:space="preserve"> Barn, North Road, </w:t>
      </w:r>
      <w:r w:rsidR="00EF73B1">
        <w:t>Bretherton, Preston PR26 9AY. Telephone: 01772 601169</w:t>
      </w:r>
      <w:r w:rsidR="008D0D53">
        <w:t xml:space="preserve"> (mobile: 07891 203212)</w:t>
      </w:r>
      <w:r w:rsidR="00EF73B1">
        <w:t xml:space="preserve">. Email: </w:t>
      </w:r>
      <w:hyperlink r:id="rId13" w:history="1">
        <w:r w:rsidR="00624DBF" w:rsidRPr="002968AA">
          <w:rPr>
            <w:rStyle w:val="Hyperlink"/>
          </w:rPr>
          <w:t>welfare@stecs.net</w:t>
        </w:r>
      </w:hyperlink>
      <w:r w:rsidR="00EF73B1">
        <w:t>.</w:t>
      </w:r>
    </w:p>
    <w:p w14:paraId="4ACF4FE6" w14:textId="77777777" w:rsidR="00990E1E" w:rsidRDefault="00990E1E" w:rsidP="00990E1E">
      <w:pPr>
        <w:spacing w:after="0"/>
      </w:pPr>
    </w:p>
    <w:p w14:paraId="3A85695B" w14:textId="0E390286" w:rsidR="00E8066C" w:rsidRDefault="00EF73B1" w:rsidP="00990E1E">
      <w:pPr>
        <w:spacing w:after="0"/>
        <w:jc w:val="both"/>
      </w:pPr>
      <w:r>
        <w:t>Before returning this form please carefully consider the consequences of taking on a rescue Scottie.</w:t>
      </w:r>
      <w:r w:rsidR="00990E1E">
        <w:t xml:space="preserve"> Rescue dogs can come with problems, and can take weeks or months to trust you and settle in. If you would like to give a loving home to a rescue dog, please understand that you need to commit yourself to helping them through this process, and give them the time they need.</w:t>
      </w:r>
    </w:p>
    <w:p w14:paraId="3C228B99" w14:textId="77777777" w:rsidR="00990E1E" w:rsidRPr="00B40A32" w:rsidRDefault="00990E1E" w:rsidP="00990E1E">
      <w:pPr>
        <w:spacing w:after="0"/>
      </w:pPr>
    </w:p>
    <w:p w14:paraId="5050D11C" w14:textId="3E8E074C" w:rsidR="00990E1E" w:rsidRPr="00990E1E" w:rsidRDefault="00990E1E">
      <w:pPr>
        <w:jc w:val="center"/>
        <w:rPr>
          <w:b/>
          <w:color w:val="A6A6A6" w:themeColor="background1" w:themeShade="A6"/>
        </w:rPr>
      </w:pPr>
      <w:r w:rsidRPr="00990E1E">
        <w:rPr>
          <w:b/>
          <w:color w:val="808080" w:themeColor="background1" w:themeShade="80"/>
        </w:rPr>
        <w:t>Registered charity 275666 / SCO41298</w:t>
      </w:r>
    </w:p>
    <w:sectPr w:rsidR="00990E1E" w:rsidRPr="00990E1E" w:rsidSect="00A13FBC">
      <w:pgSz w:w="11906" w:h="16838"/>
      <w:pgMar w:top="454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2940" w14:textId="77777777" w:rsidR="0018422E" w:rsidRDefault="0018422E" w:rsidP="00A13FBC">
      <w:pPr>
        <w:spacing w:after="0" w:line="240" w:lineRule="auto"/>
      </w:pPr>
      <w:r>
        <w:separator/>
      </w:r>
    </w:p>
  </w:endnote>
  <w:endnote w:type="continuationSeparator" w:id="0">
    <w:p w14:paraId="6A41C16F" w14:textId="77777777" w:rsidR="0018422E" w:rsidRDefault="0018422E" w:rsidP="00A1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1823" w14:textId="77777777" w:rsidR="0018422E" w:rsidRDefault="0018422E" w:rsidP="00A13FBC">
      <w:pPr>
        <w:spacing w:after="0" w:line="240" w:lineRule="auto"/>
      </w:pPr>
      <w:r>
        <w:separator/>
      </w:r>
    </w:p>
  </w:footnote>
  <w:footnote w:type="continuationSeparator" w:id="0">
    <w:p w14:paraId="79D53401" w14:textId="77777777" w:rsidR="0018422E" w:rsidRDefault="0018422E" w:rsidP="00A1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76B"/>
    <w:multiLevelType w:val="hybridMultilevel"/>
    <w:tmpl w:val="7C26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3E"/>
    <w:rsid w:val="00046DAD"/>
    <w:rsid w:val="0018422E"/>
    <w:rsid w:val="00294424"/>
    <w:rsid w:val="002A4AAD"/>
    <w:rsid w:val="002C1B6D"/>
    <w:rsid w:val="0031754C"/>
    <w:rsid w:val="003518B8"/>
    <w:rsid w:val="003D743E"/>
    <w:rsid w:val="00452FBA"/>
    <w:rsid w:val="00475699"/>
    <w:rsid w:val="00603586"/>
    <w:rsid w:val="00624DBF"/>
    <w:rsid w:val="00686BC9"/>
    <w:rsid w:val="00763EAD"/>
    <w:rsid w:val="007D176E"/>
    <w:rsid w:val="00842768"/>
    <w:rsid w:val="008D0D53"/>
    <w:rsid w:val="009426C6"/>
    <w:rsid w:val="00974F82"/>
    <w:rsid w:val="00990E1E"/>
    <w:rsid w:val="009B0797"/>
    <w:rsid w:val="009F6C37"/>
    <w:rsid w:val="00A13FBC"/>
    <w:rsid w:val="00A52426"/>
    <w:rsid w:val="00A97C18"/>
    <w:rsid w:val="00AD7FE0"/>
    <w:rsid w:val="00B40A32"/>
    <w:rsid w:val="00BE479E"/>
    <w:rsid w:val="00C22C0E"/>
    <w:rsid w:val="00CF0563"/>
    <w:rsid w:val="00D42DDD"/>
    <w:rsid w:val="00D60313"/>
    <w:rsid w:val="00DC6BF0"/>
    <w:rsid w:val="00E508BA"/>
    <w:rsid w:val="00E67698"/>
    <w:rsid w:val="00E8066C"/>
    <w:rsid w:val="00EA4EAF"/>
    <w:rsid w:val="00EF73B1"/>
    <w:rsid w:val="00F378E7"/>
    <w:rsid w:val="00F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4CA6"/>
  <w15:chartTrackingRefBased/>
  <w15:docId w15:val="{6303A259-EB76-45D2-85E7-2D16263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B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6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BC"/>
  </w:style>
  <w:style w:type="paragraph" w:styleId="Footer">
    <w:name w:val="footer"/>
    <w:basedOn w:val="Normal"/>
    <w:link w:val="FooterChar"/>
    <w:uiPriority w:val="99"/>
    <w:unhideWhenUsed/>
    <w:rsid w:val="00A1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elfare@stec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ec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c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cs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3F47-8748-44CB-A611-97CC800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k.hahm@outlook.com</dc:creator>
  <cp:keywords/>
  <dc:description/>
  <cp:lastModifiedBy>k.hahm@outlook.com</cp:lastModifiedBy>
  <cp:revision>2</cp:revision>
  <cp:lastPrinted>2019-02-25T16:04:00Z</cp:lastPrinted>
  <dcterms:created xsi:type="dcterms:W3CDTF">2019-03-05T13:02:00Z</dcterms:created>
  <dcterms:modified xsi:type="dcterms:W3CDTF">2019-03-05T13:02:00Z</dcterms:modified>
</cp:coreProperties>
</file>